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41D" w:rsidRDefault="00A812A6">
      <w:pPr>
        <w:pStyle w:val="9"/>
        <w:ind w:left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80741D" w:rsidRDefault="0080741D">
      <w:pPr>
        <w:jc w:val="center"/>
      </w:pPr>
    </w:p>
    <w:p w:rsidR="0080741D" w:rsidRDefault="0080741D">
      <w:pPr>
        <w:spacing w:line="480" w:lineRule="exact"/>
        <w:rPr>
          <w:b/>
          <w:bCs/>
          <w:sz w:val="44"/>
        </w:rPr>
      </w:pPr>
    </w:p>
    <w:p w:rsidR="0080741D" w:rsidRDefault="0080741D">
      <w:pPr>
        <w:spacing w:line="480" w:lineRule="exact"/>
        <w:jc w:val="center"/>
        <w:rPr>
          <w:rFonts w:eastAsia="黑体"/>
          <w:sz w:val="44"/>
        </w:rPr>
      </w:pPr>
    </w:p>
    <w:p w:rsidR="0080741D" w:rsidRDefault="00A812A6">
      <w:pPr>
        <w:spacing w:line="560" w:lineRule="exact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2022年松江区</w:t>
      </w:r>
    </w:p>
    <w:p w:rsidR="0080741D" w:rsidRDefault="00A812A6">
      <w:pPr>
        <w:spacing w:line="560" w:lineRule="exact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新时代文明实践项目资金扶持</w:t>
      </w:r>
    </w:p>
    <w:p w:rsidR="0080741D" w:rsidRDefault="00A812A6">
      <w:pPr>
        <w:spacing w:line="560" w:lineRule="exact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申报表</w:t>
      </w:r>
    </w:p>
    <w:p w:rsidR="0080741D" w:rsidRDefault="0080741D">
      <w:pPr>
        <w:jc w:val="center"/>
        <w:rPr>
          <w:rFonts w:eastAsia="黑体"/>
          <w:sz w:val="28"/>
        </w:rPr>
      </w:pPr>
    </w:p>
    <w:p w:rsidR="0080741D" w:rsidRDefault="0080741D">
      <w:pPr>
        <w:jc w:val="center"/>
        <w:rPr>
          <w:rFonts w:eastAsia="黑体"/>
          <w:sz w:val="28"/>
        </w:rPr>
      </w:pPr>
    </w:p>
    <w:p w:rsidR="0080741D" w:rsidRDefault="0080741D">
      <w:pPr>
        <w:tabs>
          <w:tab w:val="left" w:pos="5460"/>
        </w:tabs>
        <w:jc w:val="center"/>
        <w:rPr>
          <w:rFonts w:eastAsia="黑体"/>
          <w:sz w:val="28"/>
        </w:rPr>
      </w:pPr>
    </w:p>
    <w:p w:rsidR="0080741D" w:rsidRDefault="00A812A6">
      <w:pPr>
        <w:tabs>
          <w:tab w:val="left" w:pos="5460"/>
        </w:tabs>
        <w:ind w:firstLineChars="300" w:firstLine="843"/>
        <w:rPr>
          <w:rFonts w:ascii="楷体_GB2312" w:eastAsia="楷体_GB2312"/>
          <w:b/>
          <w:bCs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 xml:space="preserve">    项  目  名  称：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 </w:t>
      </w:r>
      <w:r>
        <w:rPr>
          <w:rFonts w:ascii="楷体_GB2312" w:eastAsia="楷体_GB2312"/>
          <w:sz w:val="28"/>
          <w:u w:val="single"/>
        </w:rPr>
        <w:t xml:space="preserve">      </w:t>
      </w:r>
      <w:r>
        <w:rPr>
          <w:rFonts w:ascii="楷体_GB2312" w:eastAsia="楷体_GB2312" w:hint="eastAsia"/>
          <w:sz w:val="28"/>
          <w:u w:val="single"/>
        </w:rPr>
        <w:t xml:space="preserve">                      </w:t>
      </w:r>
      <w:r>
        <w:rPr>
          <w:rFonts w:ascii="楷体_GB2312" w:eastAsia="楷体_GB2312" w:hint="eastAsia"/>
          <w:color w:val="E7E6E6" w:themeColor="background2"/>
          <w:sz w:val="28"/>
          <w:u w:val="single"/>
        </w:rPr>
        <w:t xml:space="preserve">. </w:t>
      </w:r>
      <w:r>
        <w:rPr>
          <w:rFonts w:ascii="楷体_GB2312" w:eastAsia="楷体_GB2312" w:hint="eastAsia"/>
          <w:sz w:val="28"/>
          <w:u w:val="single"/>
        </w:rPr>
        <w:t xml:space="preserve"> </w:t>
      </w:r>
      <w:r>
        <w:rPr>
          <w:rFonts w:ascii="楷体_GB2312" w:eastAsia="楷体_GB2312"/>
          <w:sz w:val="28"/>
          <w:u w:val="single"/>
        </w:rPr>
        <w:t xml:space="preserve"> </w:t>
      </w:r>
      <w:r>
        <w:rPr>
          <w:rFonts w:ascii="楷体_GB2312" w:eastAsia="楷体_GB2312" w:hint="eastAsia"/>
          <w:sz w:val="28"/>
          <w:u w:val="single"/>
        </w:rPr>
        <w:t xml:space="preserve">                  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      </w:t>
      </w:r>
      <w:r>
        <w:rPr>
          <w:rFonts w:ascii="楷体_GB2312" w:eastAsia="楷体_GB2312"/>
          <w:sz w:val="28"/>
          <w:u w:val="single"/>
        </w:rPr>
        <w:t xml:space="preserve">            </w:t>
      </w:r>
      <w:r>
        <w:rPr>
          <w:rFonts w:ascii="楷体_GB2312" w:eastAsia="楷体_GB2312" w:hint="eastAsia"/>
          <w:sz w:val="28"/>
          <w:u w:val="single"/>
        </w:rPr>
        <w:t xml:space="preserve">                 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                    </w:t>
      </w:r>
    </w:p>
    <w:p w:rsidR="0080741D" w:rsidRDefault="00A812A6">
      <w:pPr>
        <w:tabs>
          <w:tab w:val="left" w:pos="5460"/>
        </w:tabs>
        <w:ind w:firstLineChars="300" w:firstLine="843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/>
          <w:bCs/>
          <w:sz w:val="28"/>
        </w:rPr>
        <w:t xml:space="preserve">    申  报  </w:t>
      </w:r>
      <w:r>
        <w:rPr>
          <w:rFonts w:ascii="楷体_GB2312" w:eastAsia="楷体_GB2312" w:hint="eastAsia"/>
          <w:b/>
          <w:bCs/>
          <w:sz w:val="28"/>
          <w:szCs w:val="28"/>
        </w:rPr>
        <w:t>单  位：</w:t>
      </w:r>
      <w:r>
        <w:rPr>
          <w:rFonts w:ascii="楷体_GB2312" w:eastAsia="楷体_GB2312"/>
          <w:sz w:val="28"/>
          <w:u w:val="single"/>
        </w:rPr>
        <w:t xml:space="preserve">            </w:t>
      </w:r>
      <w:r>
        <w:rPr>
          <w:rFonts w:ascii="楷体_GB2312" w:eastAsia="楷体_GB2312" w:hint="eastAsia"/>
          <w:sz w:val="28"/>
          <w:u w:val="single"/>
        </w:rPr>
        <w:t xml:space="preserve">                  </w:t>
      </w:r>
      <w:r>
        <w:rPr>
          <w:rFonts w:ascii="楷体_GB2312" w:eastAsia="楷体_GB2312" w:hint="eastAsia"/>
          <w:bCs/>
          <w:sz w:val="24"/>
        </w:rPr>
        <w:t>（盖章）</w:t>
      </w:r>
    </w:p>
    <w:p w:rsidR="0080741D" w:rsidRDefault="00A812A6">
      <w:pPr>
        <w:ind w:firstLineChars="300" w:firstLine="843"/>
        <w:rPr>
          <w:rFonts w:ascii="楷体_GB2312" w:eastAsia="楷体_GB2312"/>
          <w:b/>
          <w:bCs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 xml:space="preserve">    推  荐  单  位：</w:t>
      </w:r>
      <w:r w:rsidRPr="00252805">
        <w:rPr>
          <w:rFonts w:ascii="楷体_GB2312" w:eastAsia="楷体_GB2312"/>
          <w:sz w:val="28"/>
          <w:u w:val="single" w:color="000000" w:themeColor="text1"/>
        </w:rPr>
        <w:t xml:space="preserve">        </w:t>
      </w:r>
      <w:r w:rsidR="00252805" w:rsidRPr="00252805">
        <w:rPr>
          <w:rFonts w:ascii="楷体_GB2312" w:eastAsia="楷体_GB2312" w:hint="eastAsia"/>
          <w:color w:val="BFBFBF" w:themeColor="background1" w:themeShade="BF"/>
          <w:sz w:val="28"/>
          <w:u w:val="single" w:color="000000" w:themeColor="text1"/>
        </w:rPr>
        <w:t>二级单位党组织</w:t>
      </w:r>
      <w:r w:rsidRPr="00252805">
        <w:rPr>
          <w:rFonts w:ascii="楷体_GB2312" w:eastAsia="楷体_GB2312" w:hint="eastAsia"/>
          <w:sz w:val="28"/>
          <w:u w:val="single" w:color="000000" w:themeColor="text1"/>
        </w:rPr>
        <w:t xml:space="preserve">        </w:t>
      </w:r>
      <w:r>
        <w:rPr>
          <w:rFonts w:ascii="楷体_GB2312" w:eastAsia="楷体_GB2312" w:hint="eastAsia"/>
          <w:bCs/>
          <w:sz w:val="24"/>
        </w:rPr>
        <w:t>（盖章）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</w:t>
      </w:r>
      <w:r>
        <w:rPr>
          <w:rFonts w:ascii="楷体_GB2312" w:eastAsia="楷体_GB2312"/>
          <w:sz w:val="28"/>
          <w:u w:val="single"/>
        </w:rPr>
        <w:t xml:space="preserve">            </w:t>
      </w:r>
      <w:r>
        <w:rPr>
          <w:rFonts w:ascii="楷体_GB2312" w:eastAsia="楷体_GB2312" w:hint="eastAsia"/>
          <w:sz w:val="28"/>
          <w:u w:val="single"/>
        </w:rPr>
        <w:t xml:space="preserve">                 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                    </w:t>
      </w:r>
    </w:p>
    <w:p w:rsidR="0080741D" w:rsidRDefault="00A812A6">
      <w:pPr>
        <w:ind w:firstLineChars="300" w:firstLine="843"/>
        <w:rPr>
          <w:rFonts w:ascii="黑体" w:eastAsia="黑体"/>
          <w:sz w:val="28"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 xml:space="preserve">    申  报  日  期：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 2022 </w:t>
      </w:r>
      <w:r>
        <w:rPr>
          <w:rFonts w:eastAsia="Arial Unicode MS" w:hint="eastAsia"/>
          <w:sz w:val="28"/>
          <w:u w:val="single"/>
        </w:rPr>
        <w:t xml:space="preserve"> </w:t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int="eastAsia"/>
          <w:sz w:val="28"/>
          <w:u w:val="single"/>
        </w:rPr>
        <w:t xml:space="preserve">       </w:t>
      </w:r>
      <w:r>
        <w:rPr>
          <w:rFonts w:ascii="楷体_GB2312" w:eastAsia="楷体_GB2312" w:hint="eastAsia"/>
          <w:sz w:val="28"/>
        </w:rPr>
        <w:t>月</w:t>
      </w:r>
      <w:r>
        <w:rPr>
          <w:rFonts w:ascii="楷体_GB2312" w:eastAsia="楷体_GB2312" w:hint="eastAsia"/>
          <w:sz w:val="28"/>
          <w:u w:val="single"/>
        </w:rPr>
        <w:t xml:space="preserve">       </w:t>
      </w:r>
      <w:r>
        <w:rPr>
          <w:rFonts w:ascii="楷体_GB2312" w:eastAsia="楷体_GB2312" w:hint="eastAsia"/>
          <w:sz w:val="28"/>
        </w:rPr>
        <w:t>日</w:t>
      </w:r>
    </w:p>
    <w:p w:rsidR="0080741D" w:rsidRDefault="0080741D">
      <w:pPr>
        <w:rPr>
          <w:rFonts w:ascii="楷体_GB2312" w:eastAsia="楷体_GB2312"/>
          <w:sz w:val="28"/>
          <w:u w:val="single"/>
        </w:rPr>
      </w:pPr>
    </w:p>
    <w:p w:rsidR="0080741D" w:rsidRDefault="0080741D">
      <w:pPr>
        <w:rPr>
          <w:sz w:val="24"/>
        </w:rPr>
      </w:pPr>
    </w:p>
    <w:p w:rsidR="0080741D" w:rsidRDefault="0080741D">
      <w:pPr>
        <w:rPr>
          <w:sz w:val="24"/>
        </w:rPr>
      </w:pPr>
    </w:p>
    <w:p w:rsidR="0080741D" w:rsidRDefault="0080741D">
      <w:pPr>
        <w:rPr>
          <w:sz w:val="24"/>
        </w:rPr>
      </w:pPr>
    </w:p>
    <w:p w:rsidR="0080741D" w:rsidRDefault="0080741D">
      <w:pPr>
        <w:jc w:val="right"/>
        <w:rPr>
          <w:rFonts w:ascii="宋体" w:hAnsi="宋体"/>
          <w:sz w:val="24"/>
        </w:rPr>
      </w:pPr>
    </w:p>
    <w:p w:rsidR="0080741D" w:rsidRDefault="0080741D">
      <w:pPr>
        <w:jc w:val="right"/>
        <w:rPr>
          <w:rFonts w:ascii="宋体" w:hAnsi="宋体"/>
          <w:sz w:val="24"/>
        </w:rPr>
      </w:pPr>
    </w:p>
    <w:p w:rsidR="0080741D" w:rsidRDefault="0080741D">
      <w:pPr>
        <w:jc w:val="right"/>
        <w:rPr>
          <w:rFonts w:ascii="宋体" w:hAnsi="宋体"/>
          <w:sz w:val="24"/>
        </w:rPr>
      </w:pPr>
    </w:p>
    <w:p w:rsidR="0080741D" w:rsidRDefault="0080741D">
      <w:pPr>
        <w:pStyle w:val="9"/>
      </w:pPr>
    </w:p>
    <w:p w:rsidR="0080741D" w:rsidRDefault="00A812A6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 w:val="28"/>
        </w:rPr>
        <w:t>上海市松江区精神文明建设委员会办公室</w:t>
      </w:r>
    </w:p>
    <w:p w:rsidR="0080741D" w:rsidRDefault="0080741D">
      <w:pPr>
        <w:pStyle w:val="9"/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spacing w:line="360" w:lineRule="auto"/>
        <w:rPr>
          <w:rFonts w:ascii="宋体" w:hAnsi="宋体"/>
          <w:sz w:val="28"/>
        </w:rPr>
      </w:pPr>
    </w:p>
    <w:p w:rsidR="0080741D" w:rsidRDefault="0080741D">
      <w:pPr>
        <w:spacing w:line="360" w:lineRule="auto"/>
        <w:rPr>
          <w:rFonts w:ascii="宋体" w:hAnsi="宋体"/>
          <w:sz w:val="28"/>
        </w:rPr>
      </w:pPr>
    </w:p>
    <w:p w:rsidR="0080741D" w:rsidRDefault="0080741D">
      <w:pPr>
        <w:spacing w:line="360" w:lineRule="auto"/>
        <w:rPr>
          <w:rFonts w:ascii="宋体" w:hAnsi="宋体"/>
          <w:sz w:val="28"/>
        </w:rPr>
      </w:pPr>
    </w:p>
    <w:p w:rsidR="0080741D" w:rsidRDefault="00A812A6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项目申报单位承诺：</w:t>
      </w:r>
    </w:p>
    <w:p w:rsidR="0080741D" w:rsidRDefault="00A812A6">
      <w:pPr>
        <w:pStyle w:val="3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申报表及其他附件上所填写的内容是真实、准确、完整的，并遵守项目资金扶持工作的相关规定。如获得项目资金扶持，本申报表将具有法律约束力。若提供的内容和材料信息不实，本单位愿意承担相应责任与后果。</w:t>
      </w:r>
    </w:p>
    <w:p w:rsidR="0080741D" w:rsidRDefault="0080741D">
      <w:pPr>
        <w:spacing w:line="360" w:lineRule="auto"/>
        <w:rPr>
          <w:rFonts w:ascii="宋体" w:hAnsi="宋体"/>
          <w:sz w:val="28"/>
        </w:rPr>
      </w:pPr>
    </w:p>
    <w:p w:rsidR="0080741D" w:rsidRDefault="0080741D">
      <w:pPr>
        <w:pStyle w:val="9"/>
      </w:pPr>
    </w:p>
    <w:p w:rsidR="0080741D" w:rsidRDefault="0080741D"/>
    <w:p w:rsidR="0080741D" w:rsidRDefault="0080741D">
      <w:pPr>
        <w:pStyle w:val="9"/>
      </w:pPr>
    </w:p>
    <w:p w:rsidR="0080741D" w:rsidRDefault="00A812A6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申报单位：（盖章）                      推荐单位：（</w:t>
      </w:r>
      <w:r w:rsidR="00252805">
        <w:rPr>
          <w:rFonts w:ascii="宋体" w:hAnsi="宋体" w:hint="eastAsia"/>
          <w:sz w:val="28"/>
        </w:rPr>
        <w:t>二级单位党组织</w:t>
      </w:r>
      <w:r>
        <w:rPr>
          <w:rFonts w:ascii="宋体" w:hAnsi="宋体" w:hint="eastAsia"/>
          <w:sz w:val="28"/>
        </w:rPr>
        <w:t>盖章）</w:t>
      </w:r>
    </w:p>
    <w:p w:rsidR="0080741D" w:rsidRDefault="00A812A6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年    月   日                             年    月   日</w:t>
      </w: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  <w:rPr>
          <w:rFonts w:eastAsia="楷体_GB2312"/>
          <w:sz w:val="24"/>
        </w:rPr>
      </w:pPr>
    </w:p>
    <w:p w:rsidR="0080741D" w:rsidRDefault="0080741D">
      <w:pPr>
        <w:rPr>
          <w:rFonts w:eastAsia="楷体_GB2312"/>
          <w:sz w:val="24"/>
        </w:rPr>
      </w:pPr>
    </w:p>
    <w:p w:rsidR="0080741D" w:rsidRDefault="0080741D">
      <w:pPr>
        <w:pStyle w:val="9"/>
      </w:pPr>
    </w:p>
    <w:p w:rsidR="0080741D" w:rsidRDefault="00A812A6">
      <w:r>
        <w:rPr>
          <w:rFonts w:hint="eastAsia"/>
        </w:rPr>
        <w:br w:type="page"/>
      </w:r>
    </w:p>
    <w:tbl>
      <w:tblPr>
        <w:tblW w:w="0" w:type="auto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035"/>
        <w:gridCol w:w="1316"/>
        <w:gridCol w:w="1280"/>
        <w:gridCol w:w="765"/>
        <w:gridCol w:w="109"/>
        <w:gridCol w:w="1291"/>
        <w:gridCol w:w="444"/>
        <w:gridCol w:w="1820"/>
      </w:tblGrid>
      <w:tr w:rsidR="0080741D">
        <w:trPr>
          <w:cantSplit/>
          <w:trHeight w:val="567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申报单位简况</w:t>
            </w:r>
          </w:p>
        </w:tc>
      </w:tr>
      <w:tr w:rsidR="0080741D">
        <w:trPr>
          <w:cantSplit/>
          <w:trHeight w:val="59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申报单位（盖章）</w:t>
            </w:r>
          </w:p>
        </w:tc>
        <w:tc>
          <w:tcPr>
            <w:tcW w:w="7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项目责任人</w:t>
            </w:r>
          </w:p>
        </w:tc>
        <w:tc>
          <w:tcPr>
            <w:tcW w:w="7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OLE_LINK1"/>
            <w:r>
              <w:rPr>
                <w:rFonts w:ascii="宋体" w:hAnsi="宋体" w:hint="eastAsia"/>
                <w:bCs/>
                <w:sz w:val="24"/>
              </w:rPr>
              <w:t>项目合</w:t>
            </w:r>
            <w:bookmarkEnd w:id="0"/>
            <w:r>
              <w:rPr>
                <w:rFonts w:ascii="宋体" w:hAnsi="宋体" w:hint="eastAsia"/>
                <w:bCs/>
                <w:sz w:val="24"/>
              </w:rPr>
              <w:t>作单位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0741D">
        <w:trPr>
          <w:cantSplit/>
          <w:trHeight w:val="56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7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/>
                <w:sz w:val="24"/>
              </w:rPr>
              <w:t>有□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>营□</w:t>
            </w:r>
            <w:r>
              <w:rPr>
                <w:rFonts w:ascii="宋体" w:hAnsi="宋体" w:hint="eastAsia"/>
                <w:sz w:val="24"/>
              </w:rPr>
              <w:t xml:space="preserve">  股份制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社团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（请注明）</w:t>
            </w:r>
          </w:p>
        </w:tc>
      </w:tr>
      <w:tr w:rsidR="0080741D">
        <w:trPr>
          <w:cantSplit/>
          <w:trHeight w:val="56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ind w:left="5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ind w:left="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ind w:left="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“上海志愿者网”实名注册志愿者数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4880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申报单位简介及近几年在文明实践和志愿服务领域内的主要</w:t>
            </w:r>
            <w:r>
              <w:rPr>
                <w:rFonts w:ascii="宋体" w:hAnsi="宋体" w:hint="eastAsia"/>
                <w:bCs/>
                <w:sz w:val="24"/>
              </w:rPr>
              <w:t>经历和获得成绩</w:t>
            </w:r>
          </w:p>
        </w:tc>
        <w:tc>
          <w:tcPr>
            <w:tcW w:w="7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（如填写不下、可另行附页）</w:t>
            </w:r>
          </w:p>
        </w:tc>
      </w:tr>
      <w:tr w:rsidR="0080741D">
        <w:trPr>
          <w:cantSplit/>
          <w:trHeight w:val="56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项目联系人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>务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>机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cantSplit/>
          <w:trHeight w:val="56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联系地址、邮编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0741D" w:rsidRDefault="00A812A6">
      <w:pPr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3"/>
        <w:gridCol w:w="116"/>
        <w:gridCol w:w="1011"/>
        <w:gridCol w:w="1589"/>
        <w:gridCol w:w="391"/>
        <w:gridCol w:w="275"/>
        <w:gridCol w:w="1182"/>
        <w:gridCol w:w="386"/>
        <w:gridCol w:w="137"/>
        <w:gridCol w:w="1980"/>
      </w:tblGrid>
      <w:tr w:rsidR="0080741D">
        <w:trPr>
          <w:trHeight w:val="90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项目简介及实施方案</w:t>
            </w:r>
          </w:p>
        </w:tc>
      </w:tr>
      <w:tr w:rsidR="0080741D">
        <w:trPr>
          <w:trHeight w:val="634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trHeight w:val="850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eastAsiaTheme="minorEastAsia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是否为常年持续开展项目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不是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</w:pPr>
            <w:r>
              <w:rPr>
                <w:rFonts w:hint="eastAsia"/>
              </w:rPr>
              <w:t>持续时长（年）</w:t>
            </w:r>
          </w:p>
          <w:p w:rsidR="0080741D" w:rsidRDefault="0080741D">
            <w:pPr>
              <w:jc w:val="center"/>
            </w:pPr>
          </w:p>
          <w:p w:rsidR="0080741D" w:rsidRDefault="00A812A6">
            <w:pPr>
              <w:jc w:val="center"/>
            </w:pPr>
            <w:r>
              <w:rPr>
                <w:rFonts w:hint="eastAsia"/>
              </w:rPr>
              <w:t>参与人数（人）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BFBFBF"/>
                <w:sz w:val="24"/>
              </w:rPr>
              <w:t>不是常年持续开展的不填写</w:t>
            </w:r>
          </w:p>
        </w:tc>
      </w:tr>
      <w:tr w:rsidR="0080741D">
        <w:trPr>
          <w:trHeight w:val="690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eastAsia="楷体" w:hAnsi="宋体"/>
                <w:sz w:val="24"/>
              </w:rPr>
            </w:pPr>
            <w:r>
              <w:rPr>
                <w:rFonts w:ascii="宋体" w:hAnsi="宋体" w:hint="eastAsia"/>
                <w:color w:val="BFBFBF"/>
                <w:sz w:val="24"/>
              </w:rPr>
              <w:t>5大方面内的哪一类？哪一项？</w:t>
            </w:r>
          </w:p>
        </w:tc>
      </w:tr>
      <w:tr w:rsidR="0080741D">
        <w:trPr>
          <w:trHeight w:val="671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项目实施起讫日期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BFBFBF"/>
                <w:sz w:val="24"/>
              </w:rPr>
              <w:t>所申请资金扶持项目的开展活动的起止时间</w:t>
            </w:r>
          </w:p>
        </w:tc>
      </w:tr>
      <w:tr w:rsidR="0080741D">
        <w:trPr>
          <w:trHeight w:val="596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受益对象类型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预期受益人数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trHeight w:val="850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项目实施地域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rPr>
          <w:trHeight w:val="2871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项目策划</w:t>
            </w:r>
          </w:p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内容简介</w:t>
            </w:r>
          </w:p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管理构架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（如填写不下、可另行附页）</w:t>
            </w:r>
          </w:p>
        </w:tc>
      </w:tr>
      <w:tr w:rsidR="0080741D">
        <w:trPr>
          <w:trHeight w:val="3218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项目组织实施</w:t>
            </w:r>
          </w:p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预期目标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（如填写不下、可另行附页）</w:t>
            </w:r>
          </w:p>
        </w:tc>
      </w:tr>
      <w:tr w:rsidR="0080741D">
        <w:trPr>
          <w:trHeight w:val="2267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本项目需提交的附件材料</w:t>
            </w:r>
          </w:p>
          <w:p w:rsidR="0080741D" w:rsidRDefault="00A812A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1.社团法人登记证书、组织机构代码证（副本）复印件，或所属单位营业执照、组织机构代码证（副本）复印件；2.项目负责人身份证复印件（正反面）；3.其他有关证明材料。</w:t>
            </w:r>
          </w:p>
        </w:tc>
      </w:tr>
      <w:tr w:rsidR="0080741D">
        <w:trPr>
          <w:trHeight w:val="613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项</w:t>
            </w:r>
            <w:r>
              <w:rPr>
                <w:rFonts w:ascii="黑体" w:eastAsia="黑体" w:hAnsi="宋体"/>
                <w:sz w:val="28"/>
              </w:rPr>
              <w:t>目实施</w:t>
            </w:r>
            <w:r>
              <w:rPr>
                <w:rFonts w:ascii="黑体" w:eastAsia="黑体" w:hAnsi="宋体" w:hint="eastAsia"/>
                <w:sz w:val="28"/>
              </w:rPr>
              <w:t>进度计划</w:t>
            </w:r>
          </w:p>
          <w:p w:rsidR="0080741D" w:rsidRDefault="00A812A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请分阶段写清项目实施的人员培训安排、</w:t>
            </w:r>
            <w:r>
              <w:rPr>
                <w:rFonts w:ascii="楷体_GB2312" w:eastAsia="楷体_GB2312" w:hAnsi="宋体" w:cs="宋体" w:hint="eastAsia"/>
                <w:szCs w:val="21"/>
              </w:rPr>
              <w:t>进度安排等。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899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（如填写不下、可另行附页）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项目组主要成员</w:t>
            </w:r>
          </w:p>
          <w:p w:rsidR="0080741D" w:rsidRDefault="00A812A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项目负责人、宣传员等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扶持金额申请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6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银行账号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lang w:val="en"/>
              </w:rPr>
            </w:pPr>
            <w:r>
              <w:rPr>
                <w:rFonts w:ascii="宋体" w:hAnsi="宋体" w:hint="eastAsia"/>
                <w:color w:val="BFBFBF"/>
                <w:sz w:val="24"/>
              </w:rPr>
              <w:t>账号名称</w:t>
            </w:r>
            <w:r>
              <w:rPr>
                <w:rFonts w:ascii="宋体" w:hAnsi="宋体"/>
                <w:color w:val="BFBFBF"/>
                <w:sz w:val="24"/>
                <w:lang w:val="en"/>
              </w:rPr>
              <w:t>/</w:t>
            </w:r>
            <w:r>
              <w:rPr>
                <w:rFonts w:ascii="宋体" w:hAnsi="宋体" w:hint="eastAsia"/>
                <w:color w:val="BFBFBF"/>
                <w:sz w:val="24"/>
              </w:rPr>
              <w:t>银行账号</w:t>
            </w:r>
            <w:r>
              <w:rPr>
                <w:rFonts w:ascii="宋体" w:hAnsi="宋体"/>
                <w:color w:val="BFBFBF"/>
                <w:sz w:val="24"/>
                <w:lang w:val="en"/>
              </w:rPr>
              <w:t>/</w:t>
            </w:r>
            <w:r>
              <w:rPr>
                <w:rFonts w:ascii="宋体" w:hAnsi="宋体" w:hint="eastAsia"/>
                <w:color w:val="BFBFBF"/>
                <w:sz w:val="24"/>
              </w:rPr>
              <w:t>开户行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61"/>
        </w:trPr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项目经</w:t>
            </w:r>
            <w:r>
              <w:rPr>
                <w:rFonts w:ascii="黑体" w:eastAsia="黑体" w:hAnsi="宋体"/>
                <w:sz w:val="28"/>
              </w:rPr>
              <w:t>费预算</w:t>
            </w:r>
          </w:p>
          <w:p w:rsidR="0080741D" w:rsidRDefault="00A812A6">
            <w:pPr>
              <w:rPr>
                <w:rFonts w:eastAsia="楷体_GB2312"/>
              </w:rPr>
            </w:pPr>
            <w:r>
              <w:rPr>
                <w:rFonts w:ascii="宋体" w:hAnsi="宋体" w:hint="eastAsia"/>
                <w:sz w:val="24"/>
              </w:rPr>
              <w:t xml:space="preserve">请根据项目经费情况如实填写。 </w:t>
            </w:r>
            <w:r>
              <w:rPr>
                <w:rFonts w:eastAsia="楷体_GB2312" w:hint="eastAsia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>单位：元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6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是否有其他资金资助（包括政府已购买服务的）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ind w:left="1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□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ind w:left="1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金额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BFBFBF"/>
                <w:sz w:val="24"/>
              </w:rPr>
              <w:t>无其他资金资助的不填写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项目预算总资金额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ind w:left="1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项目自筹资金额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ind w:left="1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申请扶持资金额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ind w:left="1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申请扶持资金主要用途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tabs>
                <w:tab w:val="left" w:pos="5235"/>
              </w:tabs>
              <w:adjustRightInd w:val="0"/>
              <w:snapToGrid w:val="0"/>
              <w:spacing w:beforeLines="50" w:before="156" w:line="360" w:lineRule="auto"/>
              <w:ind w:left="15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7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预算科目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预算明细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r>
              <w:rPr>
                <w:rFonts w:ascii="宋体" w:hAnsi="宋体"/>
                <w:sz w:val="24"/>
              </w:rPr>
              <w:t>额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78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   计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小写：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A81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</w:p>
        </w:tc>
      </w:tr>
      <w:tr w:rsidR="008074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78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1D" w:rsidRDefault="0080741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0741D" w:rsidRDefault="00A812A6">
      <w:r>
        <w:rPr>
          <w:rFonts w:ascii="黑体" w:eastAsia="黑体" w:hint="eastAsia"/>
        </w:rPr>
        <w:t>报送表格请一式一份，同时发电子版至</w:t>
      </w:r>
      <w:r w:rsidR="00252805">
        <w:rPr>
          <w:rFonts w:ascii="黑体" w:eastAsia="黑体" w:hint="eastAsia"/>
        </w:rPr>
        <w:t>wmb@dhu.edu.cn</w:t>
      </w:r>
    </w:p>
    <w:sectPr w:rsidR="0080741D">
      <w:footerReference w:type="default" r:id="rId7"/>
      <w:pgSz w:w="11906" w:h="16838"/>
      <w:pgMar w:top="1440" w:right="850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4A" w:rsidRDefault="0003074A">
      <w:r>
        <w:separator/>
      </w:r>
    </w:p>
  </w:endnote>
  <w:endnote w:type="continuationSeparator" w:id="0">
    <w:p w:rsidR="0003074A" w:rsidRDefault="0003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monospace">
    <w:altName w:val="Calibri"/>
    <w:panose1 w:val="020B0604020202020204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532"/>
    </w:sdtPr>
    <w:sdtEndPr>
      <w:rPr>
        <w:sz w:val="22"/>
      </w:rPr>
    </w:sdtEndPr>
    <w:sdtContent>
      <w:p w:rsidR="0080741D" w:rsidRDefault="00A812A6">
        <w:pPr>
          <w:pStyle w:val="a3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 PAGE   \* MERGEFORMAT 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1</w:t>
        </w:r>
        <w:r>
          <w:rPr>
            <w:sz w:val="22"/>
          </w:rPr>
          <w:fldChar w:fldCharType="end"/>
        </w:r>
      </w:p>
    </w:sdtContent>
  </w:sdt>
  <w:p w:rsidR="0080741D" w:rsidRDefault="008074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4A" w:rsidRDefault="0003074A">
      <w:r>
        <w:separator/>
      </w:r>
    </w:p>
  </w:footnote>
  <w:footnote w:type="continuationSeparator" w:id="0">
    <w:p w:rsidR="0003074A" w:rsidRDefault="00030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C4"/>
    <w:rsid w:val="9F97D528"/>
    <w:rsid w:val="ADD79322"/>
    <w:rsid w:val="ADFDE26D"/>
    <w:rsid w:val="B6EFFD78"/>
    <w:rsid w:val="B7DFC48D"/>
    <w:rsid w:val="BF7A8E99"/>
    <w:rsid w:val="D3B51318"/>
    <w:rsid w:val="DFBFB161"/>
    <w:rsid w:val="DFFF0BC5"/>
    <w:rsid w:val="EC9FF7CD"/>
    <w:rsid w:val="FBFF435B"/>
    <w:rsid w:val="FBFF6B1A"/>
    <w:rsid w:val="FC7F1DBE"/>
    <w:rsid w:val="FFFE5764"/>
    <w:rsid w:val="0000259E"/>
    <w:rsid w:val="0003074A"/>
    <w:rsid w:val="000631B0"/>
    <w:rsid w:val="000A0B3C"/>
    <w:rsid w:val="00153E2F"/>
    <w:rsid w:val="00192D3D"/>
    <w:rsid w:val="00252805"/>
    <w:rsid w:val="002E2744"/>
    <w:rsid w:val="002F4789"/>
    <w:rsid w:val="0034259E"/>
    <w:rsid w:val="00350D50"/>
    <w:rsid w:val="0036686F"/>
    <w:rsid w:val="003D17C4"/>
    <w:rsid w:val="003D7503"/>
    <w:rsid w:val="003F4497"/>
    <w:rsid w:val="00476A74"/>
    <w:rsid w:val="004D02DA"/>
    <w:rsid w:val="00515746"/>
    <w:rsid w:val="0052232B"/>
    <w:rsid w:val="005A4D54"/>
    <w:rsid w:val="005B3A1E"/>
    <w:rsid w:val="006479BE"/>
    <w:rsid w:val="006B6458"/>
    <w:rsid w:val="006D39DD"/>
    <w:rsid w:val="006F406A"/>
    <w:rsid w:val="00727633"/>
    <w:rsid w:val="007D7C6D"/>
    <w:rsid w:val="007E56D6"/>
    <w:rsid w:val="0080741D"/>
    <w:rsid w:val="0083359D"/>
    <w:rsid w:val="008602A6"/>
    <w:rsid w:val="008C6357"/>
    <w:rsid w:val="009059B5"/>
    <w:rsid w:val="0091284B"/>
    <w:rsid w:val="00931E86"/>
    <w:rsid w:val="009501B8"/>
    <w:rsid w:val="009C7192"/>
    <w:rsid w:val="00A04A93"/>
    <w:rsid w:val="00A151D1"/>
    <w:rsid w:val="00A5452E"/>
    <w:rsid w:val="00A812A6"/>
    <w:rsid w:val="00B25A8E"/>
    <w:rsid w:val="00BA5951"/>
    <w:rsid w:val="00C17F75"/>
    <w:rsid w:val="00C97088"/>
    <w:rsid w:val="00CB76DA"/>
    <w:rsid w:val="00D16916"/>
    <w:rsid w:val="00D55727"/>
    <w:rsid w:val="00E90B67"/>
    <w:rsid w:val="00E9367F"/>
    <w:rsid w:val="00F91C4B"/>
    <w:rsid w:val="00FD6EFE"/>
    <w:rsid w:val="033A3880"/>
    <w:rsid w:val="03E60504"/>
    <w:rsid w:val="0613087B"/>
    <w:rsid w:val="086D0F23"/>
    <w:rsid w:val="0A1D33D5"/>
    <w:rsid w:val="0B4B1753"/>
    <w:rsid w:val="13953C7C"/>
    <w:rsid w:val="15F80EC8"/>
    <w:rsid w:val="192B7E05"/>
    <w:rsid w:val="19407E45"/>
    <w:rsid w:val="1ADD5FF9"/>
    <w:rsid w:val="1DD3184D"/>
    <w:rsid w:val="20BF7FF4"/>
    <w:rsid w:val="22A70DCC"/>
    <w:rsid w:val="22F474E9"/>
    <w:rsid w:val="295473FD"/>
    <w:rsid w:val="29663320"/>
    <w:rsid w:val="2F7AD00B"/>
    <w:rsid w:val="33501C97"/>
    <w:rsid w:val="351122A0"/>
    <w:rsid w:val="35144235"/>
    <w:rsid w:val="35EA323E"/>
    <w:rsid w:val="35F93DC9"/>
    <w:rsid w:val="36DE7C7B"/>
    <w:rsid w:val="37CA093F"/>
    <w:rsid w:val="3A297F73"/>
    <w:rsid w:val="3A5D0E53"/>
    <w:rsid w:val="3B6919F0"/>
    <w:rsid w:val="3BE8686D"/>
    <w:rsid w:val="3C869D90"/>
    <w:rsid w:val="3CDA15CE"/>
    <w:rsid w:val="3D343CB5"/>
    <w:rsid w:val="3D3F6FD1"/>
    <w:rsid w:val="3E5FB2E3"/>
    <w:rsid w:val="40267448"/>
    <w:rsid w:val="4095544B"/>
    <w:rsid w:val="416437B9"/>
    <w:rsid w:val="41EB5194"/>
    <w:rsid w:val="43802B77"/>
    <w:rsid w:val="46FF3FEF"/>
    <w:rsid w:val="48455C03"/>
    <w:rsid w:val="4AFF8273"/>
    <w:rsid w:val="4B442C1C"/>
    <w:rsid w:val="4E19093A"/>
    <w:rsid w:val="4F2B4FF9"/>
    <w:rsid w:val="4F7F7D13"/>
    <w:rsid w:val="51F978E0"/>
    <w:rsid w:val="52E644EF"/>
    <w:rsid w:val="55A155B6"/>
    <w:rsid w:val="56F803FD"/>
    <w:rsid w:val="57EF0B7E"/>
    <w:rsid w:val="5AC86455"/>
    <w:rsid w:val="5C3D2601"/>
    <w:rsid w:val="5DDB5756"/>
    <w:rsid w:val="5F7CCDD2"/>
    <w:rsid w:val="605160FF"/>
    <w:rsid w:val="64CB793C"/>
    <w:rsid w:val="6753ECE0"/>
    <w:rsid w:val="694B7972"/>
    <w:rsid w:val="6AAE18C0"/>
    <w:rsid w:val="6B6A6BD1"/>
    <w:rsid w:val="6BD671D9"/>
    <w:rsid w:val="6CEEF14D"/>
    <w:rsid w:val="6E8B0973"/>
    <w:rsid w:val="6EE20D65"/>
    <w:rsid w:val="6F0C1208"/>
    <w:rsid w:val="7010753B"/>
    <w:rsid w:val="735E4938"/>
    <w:rsid w:val="73FEFA02"/>
    <w:rsid w:val="74FEFAAA"/>
    <w:rsid w:val="759B097E"/>
    <w:rsid w:val="789C0849"/>
    <w:rsid w:val="79DF7C85"/>
    <w:rsid w:val="7BFBFFF1"/>
    <w:rsid w:val="7D3774F9"/>
    <w:rsid w:val="7EDF8A20"/>
    <w:rsid w:val="7F7728CF"/>
    <w:rsid w:val="7F8F1553"/>
    <w:rsid w:val="7F8F80BF"/>
    <w:rsid w:val="7FCF2DDA"/>
    <w:rsid w:val="7FDB1407"/>
    <w:rsid w:val="7FDC088A"/>
    <w:rsid w:val="7F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31CD548"/>
  <w15:docId w15:val="{CCCDC95F-4CCC-0942-A165-FD3F3999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9"/>
    <w:unhideWhenUsed/>
    <w:qFormat/>
    <w:pPr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unhideWhenUsed/>
    <w:qFormat/>
    <w:pPr>
      <w:ind w:left="336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ind w:firstLineChars="200" w:firstLine="560"/>
    </w:pPr>
    <w:rPr>
      <w:rFonts w:eastAsia="楷体_GB2312"/>
      <w:sz w:val="28"/>
    </w:rPr>
  </w:style>
  <w:style w:type="paragraph" w:styleId="a7">
    <w:name w:val="Normal (Web)"/>
    <w:basedOn w:val="a"/>
    <w:uiPriority w:val="99"/>
    <w:qFormat/>
    <w:pPr>
      <w:jc w:val="left"/>
    </w:pPr>
    <w:rPr>
      <w:color w:val="2B2B2B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2B2B2B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c">
    <w:name w:val="Hyperlink"/>
    <w:basedOn w:val="a0"/>
    <w:qFormat/>
    <w:rPr>
      <w:color w:val="2B2B2B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character" w:customStyle="1" w:styleId="ql-font-monospace">
    <w:name w:val="ql-font-monospace"/>
    <w:basedOn w:val="a0"/>
    <w:qFormat/>
  </w:style>
  <w:style w:type="character" w:customStyle="1" w:styleId="u-save">
    <w:name w:val="u-save"/>
    <w:basedOn w:val="a0"/>
    <w:qFormat/>
  </w:style>
  <w:style w:type="paragraph" w:customStyle="1" w:styleId="ad">
    <w:name w:val="文章正文"/>
    <w:basedOn w:val="a"/>
    <w:qFormat/>
    <w:pPr>
      <w:ind w:firstLineChars="200" w:firstLine="200"/>
    </w:pPr>
    <w:rPr>
      <w:rFonts w:eastAsia="仿宋_GB2312"/>
      <w:color w:val="000080"/>
      <w:sz w:val="3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Administrator.ZS-PC-20181105X</dc:creator>
  <cp:lastModifiedBy>InggieLee</cp:lastModifiedBy>
  <cp:revision>4</cp:revision>
  <cp:lastPrinted>2022-03-09T17:11:00Z</cp:lastPrinted>
  <dcterms:created xsi:type="dcterms:W3CDTF">2022-03-15T07:03:00Z</dcterms:created>
  <dcterms:modified xsi:type="dcterms:W3CDTF">2022-03-16T04:17:00Z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4628733310E148B2B8ACD8DF5380EDDD</vt:lpwstr>
  </property>
</Properties>
</file>